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52A" w:rsidRPr="0087252A" w:rsidRDefault="007A5227" w:rsidP="007A5227">
      <w:pPr>
        <w:spacing w:before="100" w:beforeAutospacing="1" w:after="100" w:afterAutospacing="1" w:line="240" w:lineRule="auto"/>
        <w:ind w:righ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87252A" w:rsidRPr="00872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87252A" w:rsidRPr="0087252A" w:rsidRDefault="000D7FDD" w:rsidP="007A5227">
      <w:pPr>
        <w:spacing w:before="100" w:beforeAutospacing="1" w:after="100" w:afterAutospacing="1" w:line="240" w:lineRule="auto"/>
        <w:ind w:right="-3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>Содержание данной рабочей программы при двух учебных занятиях в неделю основного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Данная программа рассчитана на условия типового образовательного учреждения со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стандартной базой для занятий физическим воспитанием и стандартным набором спортивного инвентаря.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Целью физического воспитания в школе является </w:t>
      </w:r>
      <w:r>
        <w:rPr>
          <w:rStyle w:val="fontstyle21"/>
        </w:rPr>
        <w:t>содействие всестороннему развитию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личности посредством формирования физической культуры личности школьника. Слагаемыми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физической культуры являются: крепкое здоровье, хорошее физическое развитие, оптимальный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уровень двигательных способностей, знания и навыки в области физической культуры, мотивы 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освоенные способы (умения) осуществлять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физкультурно-оздоровительную и спортивную деятельность.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Достижение цели физического воспитания обеспечивается решением следующих задач,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направленных на: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укрепление здоровья, содействие гармоническому физическому развитию;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обучение жизненно важным двигательным умениям и навыкам;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развитие двигательных (кондиционных и координационных) способностей;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приобретение необходимых знаний в области физической культуры и спорта;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воспитание потребности и умения самостоятельно заниматься физическими упражнениями,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сознательно применять их в целях отдыха, тренировки, повышения работоспособности 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укрепления здоровья;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содействие воспитанию нравственных и волевых качеств, развитие психических процессов 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свойств личности.</w:t>
      </w:r>
    </w:p>
    <w:p w:rsidR="0087252A" w:rsidRP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tbl>
      <w:tblPr>
        <w:tblW w:w="957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71"/>
        <w:gridCol w:w="7099"/>
      </w:tblGrid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раздел</w:t>
            </w: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результаты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физическую культуру как область знаний, выделять исторические этапы ее развития, знать основные направления и формы ее организации в современном обществе.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качеств, вести индивидуальный дневник по физкультурной деятельности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характеризовать исторические вехи развития отечественного спортивного движения, великих спортсменов, принесших славу российскому спорту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планировать последовательность физических упражнений и дозировку в процессе самостоятельных занятий по укреплению здоровья и развитию физических качеств, выполнять комплексы упражнений с учетом имеющихся отклонений в показателях здоровья.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проводить занятия физической культурой с использованием оздоровительной ходьбы и бега, лыжных прогулок, обеспечивать их оздоровительную направленность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руководствоваться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Физкультурно-оздоровительная деятельность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выполнять комплексы упражнений лечебной физической культуры с учетом имеющихся индивидуальных отклонений в показателях здоровья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Спортивно-оздоровительная деятельность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акробатические комбинации из числа хорошо освоенных упражнений; выполнять гимнастические комбинации на спортивных снарядах из числа хорошо освоенных упражнений;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легкоатлетические упражнения в беге и в прыжках (в длину и высоту и в метаниях); выполнять основные технические действия и приемы игры в футбол, волейбол, баскетбол в условиях учебной и игровой деятельности; 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 самостоятельно выявлять ошибки в собственных двигательных действиях и своевременно устранять их.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осуществлять судейство по одному из осваиваемых видов спорта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физкультурная деятельность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тестовые упражнения для оценки уровня индивидуального развития основных физических качеств, составлять комплексы физических упражнений оздоровительной, тренирующей направленности, подбирать индивидуальную нагрузку с учетом функциональных особенностей и возможностей собственного организма; 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выполнять тестовые нормативы Всероссийского физкультурно- спортивного комплекса «Готов к труду и обороне», познакомиться с национальными видами спорта</w:t>
            </w:r>
          </w:p>
        </w:tc>
      </w:tr>
    </w:tbl>
    <w:p w:rsid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Pr="0087252A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3823"/>
        <w:gridCol w:w="5103"/>
      </w:tblGrid>
      <w:tr w:rsidR="006D1977" w:rsidTr="007A5227">
        <w:tc>
          <w:tcPr>
            <w:tcW w:w="3823" w:type="dxa"/>
            <w:vMerge w:val="restart"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Тематический раздел</w:t>
            </w:r>
          </w:p>
        </w:tc>
        <w:tc>
          <w:tcPr>
            <w:tcW w:w="5103" w:type="dxa"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6D1977" w:rsidTr="007A5227">
        <w:tc>
          <w:tcPr>
            <w:tcW w:w="3823" w:type="dxa"/>
            <w:vMerge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Pr="006D1977" w:rsidRDefault="00457938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6D1977" w:rsidRPr="006D1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6D1977" w:rsidTr="007A5227">
        <w:tc>
          <w:tcPr>
            <w:tcW w:w="3823" w:type="dxa"/>
          </w:tcPr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Default="00457938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в современном обществе. Требования техники безопасности и бережного отношения к природе.</w:t>
            </w:r>
          </w:p>
        </w:tc>
      </w:tr>
      <w:tr w:rsidR="006D1977" w:rsidTr="007A5227">
        <w:tc>
          <w:tcPr>
            <w:tcW w:w="3823" w:type="dxa"/>
          </w:tcPr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Современное представление о физической культуре (основные понятия)</w:t>
            </w:r>
          </w:p>
        </w:tc>
        <w:tc>
          <w:tcPr>
            <w:tcW w:w="5103" w:type="dxa"/>
          </w:tcPr>
          <w:p w:rsidR="006D1977" w:rsidRDefault="00457938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развитие человека.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Физическая подготовка, ее связь с укреплением здоровья, развитием физических качеств.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самостоятельных занятий по развитию физических качеств. Техника движений и ее основные показатели.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Спорт и спортивная подготовка. Всероссийский физкультурно-спортивный комплекс «Готов к труду и обороне».</w:t>
            </w:r>
          </w:p>
        </w:tc>
      </w:tr>
      <w:tr w:rsidR="006D1977" w:rsidTr="007A5227">
        <w:tc>
          <w:tcPr>
            <w:tcW w:w="3823" w:type="dxa"/>
          </w:tcPr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Способы двигательной (физкультурной) деятельности</w:t>
            </w:r>
          </w:p>
        </w:tc>
      </w:tr>
      <w:tr w:rsidR="006D1977" w:rsidTr="007A5227">
        <w:tc>
          <w:tcPr>
            <w:tcW w:w="3823" w:type="dxa"/>
          </w:tcPr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Default="00C5096E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занятиям физической культурой с учетом отклонений в показателях здоровья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      </w: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коррекции осанки и телосложения</w:t>
            </w:r>
          </w:p>
          <w:p w:rsidR="00C5096E" w:rsidRDefault="00C5096E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96E" w:rsidRDefault="00457938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5103" w:type="dxa"/>
          </w:tcPr>
          <w:p w:rsidR="00C5096E" w:rsidRPr="0087252A" w:rsidRDefault="00457938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Индивидуальные комплексы адаптивной физической культуры (при нарушении опорно-двигательного аппарата, центральной нервной системы дыхания и кровообращения, при близорукости)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Спортивно-оздоровительная деятельность</w:t>
            </w:r>
          </w:p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перекладине (девочки, мальчики), упражнения и комбинации на гимнастических скамейках. Легкая атлетика: беговые упражнения. Прыжковые упражнения. Бег на короткие и длинные дистанции. Прыжок в длину с разбега. Прыжок в высоту. Упражнения в метании малого мяча. Кроссовая подготовка.</w:t>
            </w:r>
          </w:p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96E" w:rsidRDefault="00C5096E" w:rsidP="00457938">
            <w:pPr>
              <w:spacing w:before="100" w:beforeAutospacing="1" w:after="100" w:afterAutospacing="1"/>
              <w:ind w:right="-29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игры: технико-тактические действия и приемы игры в волейбол, баскетбол</w:t>
            </w:r>
          </w:p>
          <w:p w:rsidR="00457938" w:rsidRPr="0087252A" w:rsidRDefault="00457938" w:rsidP="00457938">
            <w:pPr>
              <w:spacing w:before="100" w:beforeAutospacing="1" w:after="100" w:afterAutospacing="1"/>
              <w:ind w:right="-29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правилам, судейство спортивных игр.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510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Прикладная физическая подготовка: ходьба, бег и прыжки, выполняемые разными способами в разных условиях; лазание, </w:t>
            </w:r>
            <w:proofErr w:type="spellStart"/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ползание; метание малого мяча по движущейся мишени; преодоление препятствий разной сложности; передвижение в висах и упорах; полосы препятствий, включающие разнообразные прикладные упражнения.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спортивные игры).</w:t>
            </w:r>
          </w:p>
        </w:tc>
      </w:tr>
    </w:tbl>
    <w:p w:rsidR="007A5227" w:rsidRDefault="007A5227" w:rsidP="000A0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A0219" w:rsidRDefault="007A5227" w:rsidP="000A0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</w:t>
      </w:r>
      <w:r w:rsidR="000A0219" w:rsidRPr="000A02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должны демонстрировать:</w:t>
      </w:r>
    </w:p>
    <w:p w:rsidR="007A5227" w:rsidRPr="000A0219" w:rsidRDefault="007A5227" w:rsidP="000A0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873" w:type="dxa"/>
        <w:tblInd w:w="-9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408"/>
        <w:gridCol w:w="1134"/>
        <w:gridCol w:w="851"/>
        <w:gridCol w:w="850"/>
        <w:gridCol w:w="1134"/>
        <w:gridCol w:w="1134"/>
        <w:gridCol w:w="851"/>
        <w:gridCol w:w="992"/>
        <w:gridCol w:w="992"/>
        <w:gridCol w:w="12"/>
      </w:tblGrid>
      <w:tr w:rsidR="000A0219" w:rsidRPr="000A0219" w:rsidTr="000A0219">
        <w:trPr>
          <w:trHeight w:val="460"/>
        </w:trPr>
        <w:tc>
          <w:tcPr>
            <w:tcW w:w="5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Физические способности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Контрольное упражнение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тест</w:t>
            </w:r>
            <w:proofErr w:type="gramEnd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59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</w:tr>
      <w:tr w:rsidR="000A0219" w:rsidRPr="000A0219" w:rsidTr="000A0219">
        <w:trPr>
          <w:trHeight w:val="120"/>
        </w:trPr>
        <w:tc>
          <w:tcPr>
            <w:tcW w:w="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0A0219" w:rsidRPr="000A0219" w:rsidTr="000A0219">
        <w:trPr>
          <w:gridAfter w:val="1"/>
          <w:wAfter w:w="12" w:type="dxa"/>
          <w:trHeight w:val="120"/>
        </w:trPr>
        <w:tc>
          <w:tcPr>
            <w:tcW w:w="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Скоростные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Бег 30 м, 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5,8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4,9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Координационные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Челночный бег</w:t>
            </w:r>
          </w:p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3x10 м, 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9,6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8,8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Прыжок в длину с места, см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6-минутный бег, 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1100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0A0219" w:rsidRPr="000A0219" w:rsidTr="000A0219">
        <w:trPr>
          <w:gridAfter w:val="1"/>
          <w:wAfter w:w="12" w:type="dxa"/>
          <w:trHeight w:val="90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Наклон вперед из положения сидя, см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A0219" w:rsidRPr="000A0219" w:rsidTr="000A0219">
        <w:trPr>
          <w:gridAfter w:val="1"/>
          <w:wAfter w:w="12" w:type="dxa"/>
          <w:trHeight w:val="174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Силовые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Подтягивание из виса (м)</w:t>
            </w:r>
          </w:p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виса лежа (д)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87252A" w:rsidRP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Pr="0087252A" w:rsidRDefault="007A5227" w:rsidP="007A5227">
      <w:pPr>
        <w:spacing w:before="100" w:beforeAutospacing="1" w:after="100" w:afterAutospacing="1" w:line="240" w:lineRule="auto"/>
        <w:ind w:right="-3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2A" w:rsidRPr="0087252A" w:rsidRDefault="0087252A" w:rsidP="007967A2">
      <w:pPr>
        <w:spacing w:before="100" w:beforeAutospacing="1" w:after="100" w:afterAutospacing="1" w:line="240" w:lineRule="auto"/>
        <w:ind w:left="269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 – тематическое планирование по физической кул</w:t>
      </w:r>
      <w:r w:rsidR="00C5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ьтуре для учащихся </w:t>
      </w:r>
      <w:r w:rsidR="004579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bookmarkStart w:id="0" w:name="_GoBack"/>
      <w:bookmarkEnd w:id="0"/>
      <w:r w:rsidR="007A5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</w:t>
      </w:r>
      <w:r w:rsidR="00C5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</w:t>
      </w: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в неделю.</w:t>
      </w:r>
    </w:p>
    <w:p w:rsidR="0087252A" w:rsidRPr="0087252A" w:rsidRDefault="000A0219" w:rsidP="008C2A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2021-2022</w:t>
      </w:r>
      <w:r w:rsidR="0087252A"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tbl>
      <w:tblPr>
        <w:tblW w:w="10456" w:type="dxa"/>
        <w:tblCellSpacing w:w="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01"/>
        <w:gridCol w:w="1843"/>
        <w:gridCol w:w="2410"/>
        <w:gridCol w:w="1134"/>
        <w:gridCol w:w="1842"/>
        <w:gridCol w:w="2246"/>
        <w:gridCol w:w="280"/>
      </w:tblGrid>
      <w:tr w:rsidR="0087252A" w:rsidRPr="0087252A" w:rsidTr="000A0219">
        <w:trPr>
          <w:cantSplit/>
          <w:trHeight w:val="1134"/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  <w:proofErr w:type="gramEnd"/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proofErr w:type="gramEnd"/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proofErr w:type="gramEnd"/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  <w:proofErr w:type="gram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0A0219" w:rsidP="000A0219">
            <w:pPr>
              <w:spacing w:before="100" w:beforeAutospacing="1" w:after="100" w:afterAutospacing="1" w:line="240" w:lineRule="auto"/>
              <w:ind w:right="18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приемы</w:t>
            </w:r>
            <w:proofErr w:type="gramEnd"/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87252A" w:rsidRPr="0087252A" w:rsidTr="000A0219">
        <w:trPr>
          <w:trHeight w:val="1080"/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техники безопасности и бережного отношения к природе. Инструктаж по Т/Б. Контрольные тесты.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 на перекладине. Прыжки с места в длину толчком 2-х ног.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 Составление памятки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Эстафета.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Специальные беговые и прыжковые упражнения.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Возрождение Олимпийских игр и олимпийского движения.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Олимпийские виды спорта на ДВ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6 мин.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 мин.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глоссария</w:t>
            </w:r>
            <w:proofErr w:type="gramEnd"/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Метание мяча. ОРУ с отягощением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Прыжковый комплекс. Бег переменной интенсивности 3*600 мин в ¾ силы через 2 мин ходьбы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 с прыжка (с разбега). Повторный бег в эстафетах 3*100 м. Низкий старт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Олимпийское движение в России.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мяча на дальность.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фотогалереи на основе изученной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End"/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Челночный бег 3*10м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2*200 м. 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старт. Специальные беговые и прыжковые упражнения. Подвижные игры с изменением направления и скорости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Современные олимпийские игры.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м. Специальные беговые упражнения. Силовой комплекс.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физкультурная деятельность.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общей и скоростной выносливости. Бег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мин. Переменный бег 2*300 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Всероссийский физкультурно-спортивный комплекс «Готов к труду и обороне».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упражнения. Бег 500 м.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таблицей 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Футбол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1000 м.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Скоростно-силовой комплекс упражнений. Развитие общей и скоростной выносливости способностей. Комплексы упражнений для оздоровительных форм занятий физической культурой.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развитие человека. Развитие скоростной выносливости. Футбол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понятиями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3*500 м в 60% скорости.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1500 м. Тактика бега: самонаблюдение и самоконтроль. Специальные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беговые упражнения.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 в баскетбол. Т/Б при занятиях баскетболом. Упражнения на ведение, передачи, броски по кольцу.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инструкции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ведение, передачи, броски по кольцу. Действия в защите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 защите и нападении. Правила спортивной игры. Игра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 правилам. Судейство спортивной игры.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памятки судьи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Т/Б при занятиях гимнастикой.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Силовой комплекс.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гимнастики на ДВ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инструкции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Опорный прыжок.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Опорный прыжок. ОРУ с набивными мячами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осанки и телосложения. Акробатика. Опорный прыжок. ОРУ с отягощением.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Современное представление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Физическое развитие человека.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Физическая подготовка, ее связь с укреплением здоровья, развитием физических качеств.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Опорный прыжок. Упражнения на перекладине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по акробатике. Опорный прыжок. Упражнения на перекладине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Самонаблюдение и самоконтроль. Оценка эффективности занятий: комплекс по акробатике, опорный прыжок, 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прыжок, согнув ноги через козла в ширину. ОРУ на матах.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по акробатике из 8 элементов.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ноги врозь через козла в ширину.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Физическая подготовка, ее связь с укреплением здоровья, развитием физических качеств.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по акробатике из 8-10 элементов. Упражнения на перекладине. ОРУ с отягощением. Подбор упражнений и составление индивидуальных комплексов для утренней зарядки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дневника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Комбинации по акробатике из 8-10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элементов. Упражнения на перекладине. ОРУ с набивными мячами. Подбор упражнений и составление индивидуальных комплексов для физкультминуток, </w:t>
            </w: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физкультпауз</w:t>
            </w:r>
            <w:proofErr w:type="spell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по акробатике. Подбор упражнений и составление индивидуальных комплексов для коррекции осанки и телосложения.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для оздоровительных форм занятий физической культурой. Комбинации по акробатике из 8-10 элементов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по акробатике из 8-10 элементов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дневника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перекладине. ОРУ на матах. Требования безопасности и первая помощь при травмах во время занятий физической культурой и спортом.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перекладине.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перекладине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уч-ся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деятельность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в висе. ОРУ на снарядах. Настольный теннис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Отжимание в упоре лежа. Настольный теннис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Отжимание в упоре лежа. 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 на кол-во раз за 1 мин. Настольный теннис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 на кол-во раз за 1 мин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 Упражнения на ведение, передачи.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по кольцу с места. Игра. Самонаблюдение и самоконтроль. Оценка эффективности занятий.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мячом. Игра. Контроль технико-технических действий.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Судейство спортивных игр.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выносливости. ОРУ на снарядах.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выносливости.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выносливости. ОРУ с отягощением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Спортивно-силовой комплекс.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двигательной (физкультурной) деятельности. Эстафеты. ОРУ с набивными мячами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Переменный бег до 16 мин. ОРУ на снарядах.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3*300 м*3 мин ходьбы. Прыжковый комплекс.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Переменный бег 3*5 *3 мин ходьбы с разной скоростью. Подвижные игры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специальной выносливости. ОРУ на снарядах.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жизни. Повторный бег 2*1000 м*5 мин ходьбы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7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ЗОЖ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200 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200 м.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самостоятельных занятий по развитию физических качеств.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дневника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самоконтроля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р/интенсивности до 20 мин с ходьбой.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препятствиями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Физическая подготовка, ее связь с укреплением здоровья, развитием физических качеств.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п/интенсивности 16 мин. Футбол.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п/интенсивности 18 мин. Специальные прыжковые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наблюдение за состоянием здоровья, физическим развитием и физической подготовленностью. Повторный бег в эстафетах 3*200 м. 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наблюдение за состоянием здоровья, физическим развитием и физической подготовленностью. Бег р/интенсивности до 25 мин с ходьбой.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п/интенсивности с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препятствиями.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4*300 м*3 мин отдыха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1500 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Кросс 1500 м. 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Упражнения, ориентированные на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основных физических качеств. ОФП. Настольный теннис: технико-тактические действия и приемы игры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ориентированные на развитие основных физических качеств. ОФП. Настольный теннис. Упражнения на координацию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Упражнения, ориентированные на развитие основных физических качеств. ОФП. Настольный теннис.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Судейство спортивных игр. Настольный теннис.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игры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 Упражнения с баскетбольными мячами.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по кольцу. Технико-тактические действия и приемы игры: действия в защите.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игры: действия в защите и нападении.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игры: действия в защите и нападении.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эффективности занятий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культурой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Самонаблюдение и самоконтроль. Оценка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занятий: игра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Самонаблюдение и самоконтроль. Оценка эффективности занятий: игра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баскетбола на ДВ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фотогазеты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атлетика: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занятиям физической культурой с учетом отклонений в показателях здоровья (выбор мест занятий, инвентаря и одежды, планирование занятий с разной функциональной направленностью). Прыжки в высоту.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рекомендаций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 физической культурой и спортом. Прыжки в высоту. Специальные прыжковые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высоту. Скоростно-силовой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высоту. Специальные прыжковые упражнения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в высоту. 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Метание мяча. Специальные упражнения. Бег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п/интенсивности 10 мин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Скоростно-силовой комплекс. Прыжки в длину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Прыжки в длину. Бег 3*30 мин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Прыжки в длину.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2*60 м. Прыжки в длину.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длину. Эстафеты 3*100 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силового и скоростного характера. Бег на короткие дистанции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м. Прыжково-силовой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3*200 м. Специальные беговые упражнения.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500 м. Подвижные игры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500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бег 2*6*3* мин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Бег р/интенсивности в среднем темпе. Футбол.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1500м.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 по общефизической подготовке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 по общефизической подготовке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 по общефизической подготовке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для оздоровительных форм занятий физической культурой.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комплекса упражнений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rHeight w:val="156"/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Национальные виды спорта: технико-тактические действия и правила. Игры народов ДВ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рекомендаций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лето, сообщение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52A" w:rsidRDefault="0087252A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Pr="0087252A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15" w:type="dxa"/>
        <w:tblCellSpacing w:w="0" w:type="dxa"/>
        <w:tblInd w:w="-1709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65"/>
        <w:gridCol w:w="3180"/>
        <w:gridCol w:w="11370"/>
      </w:tblGrid>
      <w:tr w:rsidR="0087252A" w:rsidRPr="0087252A" w:rsidTr="007967A2">
        <w:trPr>
          <w:trHeight w:val="168"/>
          <w:tblCellSpacing w:w="0" w:type="dxa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7967A2">
        <w:trPr>
          <w:trHeight w:val="168"/>
          <w:tblCellSpacing w:w="0" w:type="dxa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7967A2">
        <w:trPr>
          <w:trHeight w:val="156"/>
          <w:tblCellSpacing w:w="0" w:type="dxa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52A" w:rsidRPr="0087252A" w:rsidRDefault="0087252A" w:rsidP="000A021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252A" w:rsidRPr="0087252A" w:rsidSect="000A0219">
      <w:pgSz w:w="11906" w:h="16838"/>
      <w:pgMar w:top="1134" w:right="38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775B8"/>
    <w:multiLevelType w:val="multilevel"/>
    <w:tmpl w:val="CD2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9108E3"/>
    <w:multiLevelType w:val="multilevel"/>
    <w:tmpl w:val="5A7CC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44B77"/>
    <w:multiLevelType w:val="multilevel"/>
    <w:tmpl w:val="D6C0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FD1432"/>
    <w:multiLevelType w:val="multilevel"/>
    <w:tmpl w:val="0950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315EB5"/>
    <w:multiLevelType w:val="multilevel"/>
    <w:tmpl w:val="26341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773379"/>
    <w:multiLevelType w:val="multilevel"/>
    <w:tmpl w:val="D7B6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575E90"/>
    <w:multiLevelType w:val="multilevel"/>
    <w:tmpl w:val="F07C8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D83825"/>
    <w:multiLevelType w:val="multilevel"/>
    <w:tmpl w:val="49FEF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2A"/>
    <w:rsid w:val="000A0219"/>
    <w:rsid w:val="000D7FDD"/>
    <w:rsid w:val="00457938"/>
    <w:rsid w:val="006D1977"/>
    <w:rsid w:val="007967A2"/>
    <w:rsid w:val="007A5227"/>
    <w:rsid w:val="0087252A"/>
    <w:rsid w:val="008C2A12"/>
    <w:rsid w:val="009C3475"/>
    <w:rsid w:val="00C03727"/>
    <w:rsid w:val="00C249CD"/>
    <w:rsid w:val="00C5096E"/>
    <w:rsid w:val="00C7292A"/>
    <w:rsid w:val="00D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9AB0F-A85F-4AF9-8D4A-8E481111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7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D7FD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D7FD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D7FDD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39"/>
    <w:rsid w:val="006D1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A0219"/>
  </w:style>
  <w:style w:type="paragraph" w:customStyle="1" w:styleId="c31">
    <w:name w:val="c31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20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timofey</dc:creator>
  <cp:keywords/>
  <dc:description/>
  <cp:lastModifiedBy>ADMIN</cp:lastModifiedBy>
  <cp:revision>7</cp:revision>
  <dcterms:created xsi:type="dcterms:W3CDTF">2021-09-03T09:11:00Z</dcterms:created>
  <dcterms:modified xsi:type="dcterms:W3CDTF">2021-09-03T12:01:00Z</dcterms:modified>
</cp:coreProperties>
</file>